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FC" w:rsidRDefault="002645AD">
      <w:pPr>
        <w:spacing w:before="72"/>
        <w:ind w:left="132"/>
        <w:rPr>
          <w:sz w:val="24"/>
        </w:rPr>
      </w:pPr>
      <w:r>
        <w:rPr>
          <w:sz w:val="24"/>
        </w:rPr>
        <w:t xml:space="preserve">Allegato </w:t>
      </w:r>
      <w:r w:rsidR="003052B3">
        <w:rPr>
          <w:sz w:val="24"/>
        </w:rPr>
        <w:t>3</w:t>
      </w:r>
      <w:r w:rsidR="005C725F">
        <w:rPr>
          <w:sz w:val="24"/>
        </w:rPr>
        <w:t>)</w:t>
      </w:r>
    </w:p>
    <w:p w:rsidR="001D19FC" w:rsidRDefault="001D19FC">
      <w:pPr>
        <w:rPr>
          <w:sz w:val="20"/>
        </w:rPr>
      </w:pPr>
    </w:p>
    <w:p w:rsidR="001D19FC" w:rsidRDefault="001D19FC">
      <w:pPr>
        <w:rPr>
          <w:sz w:val="20"/>
        </w:rPr>
      </w:pPr>
    </w:p>
    <w:p w:rsidR="001D19FC" w:rsidRDefault="001D19FC">
      <w:pPr>
        <w:spacing w:before="2"/>
        <w:rPr>
          <w:sz w:val="18"/>
        </w:rPr>
      </w:pPr>
    </w:p>
    <w:p w:rsidR="001D19FC" w:rsidRDefault="002645AD">
      <w:pPr>
        <w:spacing w:before="90"/>
        <w:ind w:left="5798"/>
        <w:rPr>
          <w:sz w:val="24"/>
        </w:rPr>
      </w:pPr>
      <w:r>
        <w:rPr>
          <w:sz w:val="24"/>
        </w:rPr>
        <w:t>Spett.le COMUNE DI CORCIANO</w:t>
      </w:r>
    </w:p>
    <w:p w:rsidR="001D19FC" w:rsidRDefault="002645AD">
      <w:pPr>
        <w:ind w:left="6626" w:right="784"/>
        <w:rPr>
          <w:sz w:val="24"/>
        </w:rPr>
      </w:pPr>
      <w:r>
        <w:rPr>
          <w:sz w:val="24"/>
        </w:rPr>
        <w:t>Corso Cardinale Rotelli 21 CORCIANO</w:t>
      </w:r>
    </w:p>
    <w:p w:rsidR="001D19FC" w:rsidRDefault="001D19FC">
      <w:pPr>
        <w:rPr>
          <w:sz w:val="26"/>
        </w:rPr>
      </w:pPr>
    </w:p>
    <w:p w:rsidR="001D19FC" w:rsidRDefault="001D19FC">
      <w:pPr>
        <w:rPr>
          <w:sz w:val="26"/>
        </w:rPr>
      </w:pPr>
    </w:p>
    <w:p w:rsidR="001D19FC" w:rsidRDefault="002645AD">
      <w:pPr>
        <w:pStyle w:val="Corpotesto"/>
        <w:spacing w:before="230"/>
        <w:ind w:left="132" w:right="228"/>
        <w:jc w:val="both"/>
      </w:pPr>
      <w:r>
        <w:rPr>
          <w:b w:val="0"/>
        </w:rPr>
        <w:t>OGGETTO: P</w:t>
      </w:r>
      <w:r>
        <w:t xml:space="preserve">roposta economica per la partecipazione alla procedura di istruttoria pubblica finalizzata alla individuazione di soggetti del terzo settore disponibili alla </w:t>
      </w:r>
      <w:proofErr w:type="spellStart"/>
      <w:r>
        <w:t>coprogettazione</w:t>
      </w:r>
      <w:proofErr w:type="spellEnd"/>
      <w:r>
        <w:t xml:space="preserve"> di interventi integrati di sostegno e tutela dei minori nelle famiglie più in difficoltà. Annualità 20</w:t>
      </w:r>
      <w:r w:rsidR="005C725F">
        <w:t>20</w:t>
      </w:r>
      <w:r>
        <w:t xml:space="preserve"> e 20</w:t>
      </w:r>
      <w:r w:rsidR="005C725F">
        <w:t>21</w:t>
      </w:r>
      <w:bookmarkStart w:id="0" w:name="_GoBack"/>
      <w:bookmarkEnd w:id="0"/>
      <w:r>
        <w:t>.</w:t>
      </w:r>
    </w:p>
    <w:p w:rsidR="001D19FC" w:rsidRDefault="001D19FC">
      <w:pPr>
        <w:rPr>
          <w:b/>
          <w:sz w:val="26"/>
        </w:rPr>
      </w:pPr>
    </w:p>
    <w:p w:rsidR="001D19FC" w:rsidRDefault="002645AD">
      <w:pPr>
        <w:tabs>
          <w:tab w:val="left" w:leader="dot" w:pos="7338"/>
        </w:tabs>
        <w:spacing w:before="220" w:line="276" w:lineRule="auto"/>
        <w:ind w:left="132" w:right="233"/>
        <w:rPr>
          <w:sz w:val="24"/>
        </w:rPr>
      </w:pPr>
      <w:r>
        <w:rPr>
          <w:sz w:val="24"/>
        </w:rPr>
        <w:t xml:space="preserve">Il/la ………………………………………………………………………………………… con sede in </w:t>
      </w:r>
      <w:r>
        <w:rPr>
          <w:spacing w:val="26"/>
          <w:sz w:val="24"/>
        </w:rPr>
        <w:t xml:space="preserve"> </w:t>
      </w:r>
      <w:r>
        <w:rPr>
          <w:sz w:val="24"/>
        </w:rPr>
        <w:t>………………………………………</w:t>
      </w:r>
      <w:r>
        <w:rPr>
          <w:spacing w:val="14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</w:rPr>
        <w:tab/>
        <w:t>Codice fiscale e/o</w:t>
      </w:r>
      <w:r>
        <w:rPr>
          <w:spacing w:val="23"/>
          <w:sz w:val="24"/>
        </w:rPr>
        <w:t xml:space="preserve"> </w:t>
      </w:r>
      <w:r>
        <w:rPr>
          <w:sz w:val="24"/>
        </w:rPr>
        <w:t>partita</w:t>
      </w:r>
    </w:p>
    <w:p w:rsidR="001D19FC" w:rsidRDefault="002645AD">
      <w:pPr>
        <w:tabs>
          <w:tab w:val="left" w:pos="792"/>
          <w:tab w:val="left" w:pos="4447"/>
          <w:tab w:val="left" w:pos="5001"/>
          <w:tab w:val="left" w:pos="7756"/>
          <w:tab w:val="left" w:pos="8845"/>
          <w:tab w:val="left" w:pos="9264"/>
        </w:tabs>
        <w:spacing w:before="1" w:line="276" w:lineRule="auto"/>
        <w:ind w:left="132" w:right="234"/>
        <w:rPr>
          <w:sz w:val="24"/>
        </w:rPr>
      </w:pPr>
      <w:r>
        <w:rPr>
          <w:sz w:val="24"/>
        </w:rPr>
        <w:t>IVA</w:t>
      </w:r>
      <w:r>
        <w:rPr>
          <w:sz w:val="24"/>
        </w:rPr>
        <w:tab/>
        <w:t>…………………………………….</w:t>
      </w:r>
      <w:r>
        <w:rPr>
          <w:sz w:val="24"/>
        </w:rPr>
        <w:tab/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ab/>
        <w:t>…………………………..</w:t>
      </w:r>
      <w:r>
        <w:rPr>
          <w:sz w:val="24"/>
        </w:rPr>
        <w:tab/>
        <w:t>indirizzo</w:t>
      </w:r>
      <w:r>
        <w:rPr>
          <w:sz w:val="24"/>
        </w:rPr>
        <w:tab/>
        <w:t>di</w:t>
      </w:r>
      <w:r>
        <w:rPr>
          <w:sz w:val="24"/>
        </w:rPr>
        <w:tab/>
      </w:r>
      <w:r>
        <w:rPr>
          <w:spacing w:val="-5"/>
          <w:sz w:val="24"/>
        </w:rPr>
        <w:t xml:space="preserve">posta </w:t>
      </w:r>
      <w:r>
        <w:rPr>
          <w:sz w:val="24"/>
        </w:rPr>
        <w:t>elettronica ………………………………………… rappresentato da</w:t>
      </w:r>
      <w:r>
        <w:rPr>
          <w:spacing w:val="8"/>
          <w:sz w:val="24"/>
        </w:rPr>
        <w:t xml:space="preserve"> </w:t>
      </w:r>
      <w:r>
        <w:rPr>
          <w:sz w:val="24"/>
        </w:rPr>
        <w:t>………………………………..</w:t>
      </w:r>
    </w:p>
    <w:p w:rsidR="001D19FC" w:rsidRDefault="002645AD">
      <w:pPr>
        <w:spacing w:line="275" w:lineRule="exact"/>
        <w:ind w:left="132"/>
        <w:rPr>
          <w:sz w:val="24"/>
        </w:rPr>
      </w:pPr>
      <w:r>
        <w:rPr>
          <w:sz w:val="24"/>
        </w:rPr>
        <w:t>in qualità di …………………………………………..</w:t>
      </w:r>
    </w:p>
    <w:p w:rsidR="001D19FC" w:rsidRDefault="001D19FC">
      <w:pPr>
        <w:spacing w:before="1"/>
        <w:rPr>
          <w:sz w:val="21"/>
        </w:rPr>
      </w:pPr>
    </w:p>
    <w:p w:rsidR="001D19FC" w:rsidRDefault="002645AD">
      <w:pPr>
        <w:ind w:left="204" w:right="306"/>
        <w:jc w:val="center"/>
        <w:rPr>
          <w:sz w:val="24"/>
        </w:rPr>
      </w:pPr>
      <w:r>
        <w:rPr>
          <w:sz w:val="24"/>
        </w:rPr>
        <w:t>Presa visione dell’avviso pubblico</w:t>
      </w:r>
    </w:p>
    <w:p w:rsidR="001D19FC" w:rsidRDefault="001D19FC">
      <w:pPr>
        <w:spacing w:before="4"/>
        <w:rPr>
          <w:sz w:val="21"/>
        </w:rPr>
      </w:pPr>
    </w:p>
    <w:p w:rsidR="001D19FC" w:rsidRDefault="002645AD">
      <w:pPr>
        <w:pStyle w:val="Corpotesto"/>
        <w:spacing w:line="276" w:lineRule="auto"/>
        <w:ind w:left="204" w:right="306"/>
        <w:jc w:val="center"/>
      </w:pPr>
      <w:r>
        <w:t xml:space="preserve">Formula la seguente proposta di piano economico/finanziario per l’ </w:t>
      </w:r>
      <w:r>
        <w:rPr>
          <w:u w:val="thick"/>
        </w:rPr>
        <w:t>utilizzo del budget</w:t>
      </w:r>
      <w:r>
        <w:t xml:space="preserve"> messo a disposizione dall’Amministrazione Comunale</w:t>
      </w:r>
    </w:p>
    <w:p w:rsidR="001D19FC" w:rsidRDefault="001D19FC">
      <w:pPr>
        <w:spacing w:before="5" w:after="1"/>
        <w:rPr>
          <w:b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778"/>
        <w:gridCol w:w="1306"/>
      </w:tblGrid>
      <w:tr w:rsidR="001D19FC">
        <w:trPr>
          <w:trHeight w:val="642"/>
        </w:trPr>
        <w:tc>
          <w:tcPr>
            <w:tcW w:w="675" w:type="dxa"/>
          </w:tcPr>
          <w:p w:rsidR="001D19FC" w:rsidRDefault="001D19FC">
            <w:pPr>
              <w:pStyle w:val="TableParagraph"/>
            </w:pPr>
          </w:p>
        </w:tc>
        <w:tc>
          <w:tcPr>
            <w:tcW w:w="7778" w:type="dxa"/>
          </w:tcPr>
          <w:p w:rsidR="001D19FC" w:rsidRDefault="002645AD">
            <w:pPr>
              <w:pStyle w:val="TableParagraph"/>
              <w:spacing w:before="1" w:line="322" w:lineRule="exact"/>
              <w:ind w:left="1631" w:right="254" w:hanging="1356"/>
              <w:rPr>
                <w:b/>
                <w:sz w:val="28"/>
              </w:rPr>
            </w:pPr>
            <w:r>
              <w:rPr>
                <w:b/>
                <w:sz w:val="28"/>
              </w:rPr>
              <w:t>VALUTAZIONE ELEMENTI ECONOMICI/FINANZIARI PROGETTUALI E MIGLIORATIVI</w:t>
            </w:r>
          </w:p>
        </w:tc>
        <w:tc>
          <w:tcPr>
            <w:tcW w:w="1306" w:type="dxa"/>
          </w:tcPr>
          <w:p w:rsidR="001D19FC" w:rsidRDefault="002645AD">
            <w:pPr>
              <w:pStyle w:val="TableParagraph"/>
              <w:ind w:left="150" w:firstLine="38"/>
              <w:rPr>
                <w:sz w:val="24"/>
              </w:rPr>
            </w:pPr>
            <w:r>
              <w:rPr>
                <w:sz w:val="24"/>
              </w:rPr>
              <w:t>TOTALE PUNTI 20</w:t>
            </w:r>
          </w:p>
        </w:tc>
      </w:tr>
      <w:tr w:rsidR="001D19FC">
        <w:trPr>
          <w:trHeight w:val="772"/>
        </w:trPr>
        <w:tc>
          <w:tcPr>
            <w:tcW w:w="675" w:type="dxa"/>
            <w:shd w:val="clear" w:color="auto" w:fill="BEBEBE"/>
          </w:tcPr>
          <w:p w:rsidR="001D19FC" w:rsidRDefault="002645A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7778" w:type="dxa"/>
            <w:shd w:val="clear" w:color="auto" w:fill="BEBEBE"/>
          </w:tcPr>
          <w:p w:rsidR="001D19FC" w:rsidRDefault="002645AD">
            <w:pPr>
              <w:pStyle w:val="TableParagraph"/>
              <w:ind w:left="107" w:right="756"/>
            </w:pPr>
            <w:r>
              <w:t>di utilizzo del budget messo a disposizione dall’Amministrazione Comunale: quota destinata alle spese generali di organizzazione del soggetto concorrente;</w:t>
            </w:r>
          </w:p>
        </w:tc>
        <w:tc>
          <w:tcPr>
            <w:tcW w:w="1306" w:type="dxa"/>
            <w:shd w:val="clear" w:color="auto" w:fill="BEBEBE"/>
          </w:tcPr>
          <w:p w:rsidR="001D19FC" w:rsidRDefault="002645AD">
            <w:pPr>
              <w:pStyle w:val="TableParagraph"/>
              <w:spacing w:line="268" w:lineRule="exact"/>
              <w:ind w:left="514" w:right="50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D19FC">
        <w:trPr>
          <w:trHeight w:val="5107"/>
        </w:trPr>
        <w:tc>
          <w:tcPr>
            <w:tcW w:w="9759" w:type="dxa"/>
            <w:gridSpan w:val="3"/>
          </w:tcPr>
          <w:p w:rsidR="001D19FC" w:rsidRDefault="001D19F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D19FC" w:rsidRDefault="002645AD">
            <w:pPr>
              <w:pStyle w:val="TableParagraph"/>
              <w:ind w:left="107"/>
            </w:pPr>
            <w:r>
              <w:rPr>
                <w:u w:val="single"/>
              </w:rPr>
              <w:t>quota destinata agli operatori e/o volontari utilizzati</w:t>
            </w:r>
            <w:r>
              <w:t>:</w:t>
            </w:r>
          </w:p>
          <w:p w:rsidR="001D19FC" w:rsidRDefault="001D19FC">
            <w:pPr>
              <w:pStyle w:val="TableParagraph"/>
              <w:rPr>
                <w:b/>
                <w:sz w:val="24"/>
              </w:rPr>
            </w:pPr>
          </w:p>
          <w:p w:rsidR="001D19FC" w:rsidRDefault="001D19FC">
            <w:pPr>
              <w:pStyle w:val="TableParagraph"/>
              <w:rPr>
                <w:b/>
                <w:sz w:val="24"/>
              </w:rPr>
            </w:pPr>
          </w:p>
          <w:p w:rsidR="001D19FC" w:rsidRDefault="001D19FC">
            <w:pPr>
              <w:pStyle w:val="TableParagraph"/>
              <w:rPr>
                <w:b/>
                <w:sz w:val="24"/>
              </w:rPr>
            </w:pPr>
          </w:p>
          <w:p w:rsidR="001D19FC" w:rsidRDefault="002645AD">
            <w:pPr>
              <w:pStyle w:val="TableParagraph"/>
              <w:spacing w:before="184"/>
              <w:ind w:left="162"/>
            </w:pPr>
            <w:r>
              <w:rPr>
                <w:u w:val="single"/>
              </w:rPr>
              <w:t xml:space="preserve">quota destinata </w:t>
            </w:r>
            <w:r>
              <w:t>al coordinamento e gestione dei servizi rivolti all’utenza:</w:t>
            </w:r>
          </w:p>
          <w:p w:rsidR="001D19FC" w:rsidRDefault="001D19FC">
            <w:pPr>
              <w:pStyle w:val="TableParagraph"/>
              <w:rPr>
                <w:b/>
                <w:sz w:val="24"/>
              </w:rPr>
            </w:pPr>
          </w:p>
          <w:p w:rsidR="001D19FC" w:rsidRDefault="001D19FC">
            <w:pPr>
              <w:pStyle w:val="TableParagraph"/>
              <w:rPr>
                <w:b/>
                <w:sz w:val="24"/>
              </w:rPr>
            </w:pPr>
          </w:p>
          <w:p w:rsidR="001D19FC" w:rsidRDefault="001D19FC">
            <w:pPr>
              <w:pStyle w:val="TableParagraph"/>
              <w:rPr>
                <w:b/>
                <w:sz w:val="24"/>
              </w:rPr>
            </w:pPr>
          </w:p>
          <w:p w:rsidR="001D19FC" w:rsidRDefault="001D19FC">
            <w:pPr>
              <w:pStyle w:val="TableParagraph"/>
              <w:rPr>
                <w:b/>
                <w:sz w:val="24"/>
              </w:rPr>
            </w:pPr>
          </w:p>
          <w:p w:rsidR="001D19FC" w:rsidRDefault="001D19FC">
            <w:pPr>
              <w:pStyle w:val="TableParagraph"/>
              <w:rPr>
                <w:b/>
                <w:sz w:val="24"/>
              </w:rPr>
            </w:pPr>
          </w:p>
          <w:p w:rsidR="001D19FC" w:rsidRDefault="001D19FC">
            <w:pPr>
              <w:pStyle w:val="TableParagraph"/>
              <w:spacing w:before="2"/>
              <w:rPr>
                <w:b/>
                <w:sz w:val="34"/>
              </w:rPr>
            </w:pPr>
          </w:p>
          <w:p w:rsidR="001D19FC" w:rsidRDefault="002645AD">
            <w:pPr>
              <w:pStyle w:val="TableParagraph"/>
              <w:ind w:left="107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costi per l’eventuale acquisizione di beni e servizi necessari per la realizzazione delle attività</w:t>
            </w:r>
            <w:r>
              <w:t>:</w:t>
            </w:r>
          </w:p>
        </w:tc>
      </w:tr>
    </w:tbl>
    <w:p w:rsidR="001D19FC" w:rsidRDefault="001D19FC">
      <w:pPr>
        <w:sectPr w:rsidR="001D19FC">
          <w:type w:val="continuous"/>
          <w:pgSz w:w="11910" w:h="16840"/>
          <w:pgMar w:top="1320" w:right="900" w:bottom="280" w:left="1000" w:header="720" w:footer="720" w:gutter="0"/>
          <w:cols w:space="720"/>
        </w:sectPr>
      </w:pPr>
    </w:p>
    <w:p w:rsidR="001D19FC" w:rsidRDefault="003D7E11">
      <w:pPr>
        <w:ind w:left="118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202680" cy="3806190"/>
                <wp:effectExtent l="9525" t="9525" r="7620" b="1333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680" cy="3806190"/>
                          <a:chOff x="0" y="0"/>
                          <a:chExt cx="9768" cy="5994"/>
                        </a:xfrm>
                      </wpg:grpSpPr>
                      <wps:wsp>
                        <wps:cNvPr id="3" name="Line 14"/>
                        <wps:cNvCnPr/>
                        <wps:spPr bwMode="auto">
                          <a:xfrm>
                            <a:off x="10" y="5"/>
                            <a:ext cx="97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"/>
                        <wps:cNvCnPr/>
                        <wps:spPr bwMode="auto">
                          <a:xfrm>
                            <a:off x="684" y="1935"/>
                            <a:ext cx="7771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/>
                        <wps:spPr bwMode="auto">
                          <a:xfrm>
                            <a:off x="10" y="1952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/>
                        <wps:spPr bwMode="auto">
                          <a:xfrm>
                            <a:off x="684" y="1952"/>
                            <a:ext cx="7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8462" y="1952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5" y="0"/>
                            <a:ext cx="0" cy="59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10" y="5989"/>
                            <a:ext cx="97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9763" y="0"/>
                            <a:ext cx="0" cy="599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457" y="1663"/>
                            <a:ext cx="1306" cy="28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FC" w:rsidRDefault="002645AD">
                              <w:pPr>
                                <w:spacing w:line="270" w:lineRule="exact"/>
                                <w:ind w:left="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1663"/>
                            <a:ext cx="7778" cy="28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FC" w:rsidRDefault="002645AD">
                              <w:pPr>
                                <w:spacing w:line="249" w:lineRule="exact"/>
                                <w:ind w:left="103"/>
                              </w:pPr>
                              <w:r>
                                <w:rPr>
                                  <w:b/>
                                </w:rPr>
                                <w:t xml:space="preserve">risorse proprie </w:t>
                              </w:r>
                              <w:r>
                                <w:t>messe a disposizione per la realizzazione del progetto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1663"/>
                            <a:ext cx="675" cy="28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FC" w:rsidRDefault="002645AD">
                              <w:pPr>
                                <w:spacing w:line="27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88.4pt;height:299.7pt;mso-position-horizontal-relative:char;mso-position-vertical-relative:line" coordsize="9768,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">
                <v:line id="Line 14" o:spid="_x0000_s1027" style="position:absolute;visibility:visible;mso-wrap-style:square" from="10,5" to="975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13" o:spid="_x0000_s1028" style="position:absolute;visibility:visible;mso-wrap-style:square" from="684,1935" to="8455,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OrNcIAAADaAAAADwAAAGRycy9kb3ducmV2LnhtbESPUWvCMBSF34X9h3AHe9N0sunsmorI&#10;BOeTdv6AS3PXlCU3pcm0+uuXgeDj4ZzzHU6xHJwVJ+pD61nB8yQDQVx73XKj4Pi1Gb+BCBFZo/VM&#10;Ci4UYFk+jArMtT/zgU5VbESCcMhRgYmxy6UMtSGHYeI74uR9+95hTLJvpO7xnODOymmWzaTDltOC&#10;wY7Whuqf6tcpeF1Iu6tWZr7XH2u00+snHmKn1NPjsHoHEWmI9/CtvdUKXuD/SroBsv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6OrNcIAAADaAAAADwAAAAAAAAAAAAAA&#10;AAChAgAAZHJzL2Rvd25yZXYueG1sUEsFBgAAAAAEAAQA+QAAAJADAAAAAA==&#10;" strokecolor="#bebebe" strokeweight="1.2pt"/>
                <v:line id="Line 12" o:spid="_x0000_s1029" style="position:absolute;visibility:visible;mso-wrap-style:square" from="10,1952" to="675,1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11" o:spid="_x0000_s1030" style="position:absolute;visibility:visible;mso-wrap-style:square" from="684,1952" to="8452,1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10" o:spid="_x0000_s1031" style="position:absolute;visibility:visible;mso-wrap-style:square" from="8462,1952" to="9758,1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9" o:spid="_x0000_s1032" style="position:absolute;visibility:visible;mso-wrap-style:square" from="5,0" to="5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8" o:spid="_x0000_s1033" style="position:absolute;visibility:visible;mso-wrap-style:square" from="10,5989" to="9758,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7" o:spid="_x0000_s1034" style="position:absolute;visibility:visible;mso-wrap-style:square" from="9763,0" to="9763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KhrcQAAADbAAAADwAAAGRycy9kb3ducmV2LnhtbESPT2sCMRDF74LfIUzBm2arsMjWKCII&#10;PRTEP5fehs2YXUwmyybVtZ/eORR6m+G9ee83q80QvLpTn9rIBt5nBSjiOtqWnYHLeT9dgkoZ2aKP&#10;TAaelGCzHo9WWNn44CPdT9kpCeFUoYEm567SOtUNBUyz2BGLdo19wCxr77Tt8SHhwet5UZQ6YMvS&#10;0GBHu4bq2+knGFhsn9/DIvql/3VtOXfl7evQFcZM3obtB6hMQ/43/11/WsEXevlFB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qGtxAAAANsAAAAPAAAAAAAAAAAA&#10;AAAAAKECAABkcnMvZG93bnJldi54bWxQSwUGAAAAAAQABAD5AAAAkgMAAAAA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5" type="#_x0000_t202" style="position:absolute;left:8457;top:1663;width:130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licEA&#10;AADbAAAADwAAAGRycy9kb3ducmV2LnhtbERPS2vCQBC+C/6HZYTedKOHPmI2QaSFUnpRq+chO8kG&#10;s7Mxu03Sf98tCL3Nx/ecrJhsKwbqfeNYwXqVgCAunW64VvB1els+g/ABWWPrmBT8kIcin88yTLUb&#10;+UDDMdQihrBPUYEJoUul9KUhi37lOuLIVa63GCLsa6l7HGO4beUmSR6lxYZjg8GO9obK6/HbKmie&#10;qtvL+XUMw3mQbmMvn/WH8Uo9LKbdFkSgKfyL7+53Heev4e+XeI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cJYnBAAAA2wAAAA8AAAAAAAAAAAAAAAAAmAIAAGRycy9kb3du&#10;cmV2LnhtbFBLBQYAAAAABAAEAPUAAACGAwAAAAA=&#10;" fillcolor="#bebebe" strokeweight=".16936mm">
                  <v:textbox inset="0,0,0,0">
                    <w:txbxContent>
                      <w:p w:rsidR="001D19FC" w:rsidRDefault="002645AD">
                        <w:pPr>
                          <w:spacing w:line="270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5" o:spid="_x0000_s1036" type="#_x0000_t202" style="position:absolute;left:679;top:1663;width:777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7OMMA&#10;AADbAAAADwAAAGRycy9kb3ducmV2LnhtbERPS2vCQBC+F/wPywi9NRtTkJpmFYmU9iCIr9LjkJ0m&#10;wexsurvV9N+7QsHbfHzPKRaD6cSZnG8tK5gkKQjiyuqWawWH/dvTCwgfkDV2lknBH3lYzEcPBeba&#10;XnhL512oRQxhn6OCJoQ+l9JXDRn0ie2JI/dtncEQoauldniJ4aaTWZpOpcGWY0ODPZUNVafdr1GQ&#10;hc37av35vNmuv/SP52NbTmelUo/jYfkKItAQ7uJ/94eO8zO4/RIP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e7OMMAAADbAAAADwAAAAAAAAAAAAAAAACYAgAAZHJzL2Rv&#10;d25yZXYueG1sUEsFBgAAAAAEAAQA9QAAAIgDAAAAAA==&#10;" fillcolor="#bebebe" strokeweight=".48pt">
                  <v:textbox inset="0,0,0,0">
                    <w:txbxContent>
                      <w:p w:rsidR="001D19FC" w:rsidRDefault="002645AD">
                        <w:pPr>
                          <w:spacing w:line="249" w:lineRule="exact"/>
                          <w:ind w:left="103"/>
                        </w:pPr>
                        <w:r>
                          <w:rPr>
                            <w:b/>
                          </w:rPr>
                          <w:t xml:space="preserve">risorse proprie </w:t>
                        </w:r>
                        <w:r>
                          <w:t>messe a disposizione per la realizzazione del progetto</w:t>
                        </w:r>
                      </w:p>
                    </w:txbxContent>
                  </v:textbox>
                </v:shape>
                <v:shape id="Text Box 4" o:spid="_x0000_s1037" type="#_x0000_t202" style="position:absolute;left:4;top:1663;width:675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eo8EA&#10;AADbAAAADwAAAGRycy9kb3ducmV2LnhtbERPTYvCMBC9C/6HMII3TVWQtRpFKst6EERXxePQjG2x&#10;mdQmav33RljY2zze58wWjSnFg2pXWFYw6EcgiFOrC84UHH6/e18gnEfWWFomBS9ysJi3WzOMtX3y&#10;jh57n4kQwi5GBbn3VSylS3My6Pq2Ig7cxdYGfYB1JnWNzxBuSjmMorE0WHBoyLGiJKf0ur8bBUO/&#10;/VltTqPtbnPWN8fHIhlPEqW6nWY5BeGp8f/iP/dah/kj+PwSDp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bHqPBAAAA2wAAAA8AAAAAAAAAAAAAAAAAmAIAAGRycy9kb3du&#10;cmV2LnhtbFBLBQYAAAAABAAEAPUAAACGAwAAAAA=&#10;" fillcolor="#bebebe" strokeweight=".48pt">
                  <v:textbox inset="0,0,0,0">
                    <w:txbxContent>
                      <w:p w:rsidR="001D19FC" w:rsidRDefault="002645AD">
                        <w:pPr>
                          <w:spacing w:line="27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D19FC" w:rsidRDefault="001D19FC">
      <w:pPr>
        <w:rPr>
          <w:b/>
          <w:sz w:val="20"/>
        </w:rPr>
      </w:pPr>
    </w:p>
    <w:p w:rsidR="001D19FC" w:rsidRDefault="001D19FC">
      <w:pPr>
        <w:spacing w:before="11"/>
        <w:rPr>
          <w:b/>
          <w:sz w:val="15"/>
        </w:rPr>
      </w:pPr>
    </w:p>
    <w:p w:rsidR="001D19FC" w:rsidRDefault="002645AD">
      <w:pPr>
        <w:spacing w:before="56"/>
        <w:ind w:left="132"/>
        <w:rPr>
          <w:rFonts w:ascii="Calibri"/>
        </w:rPr>
      </w:pPr>
      <w:r>
        <w:rPr>
          <w:rFonts w:ascii="Calibri"/>
        </w:rPr>
        <w:t>(LUOGO E DATA)</w:t>
      </w:r>
    </w:p>
    <w:p w:rsidR="001D19FC" w:rsidRDefault="001D19FC">
      <w:pPr>
        <w:pStyle w:val="Corpotesto"/>
        <w:rPr>
          <w:rFonts w:ascii="Calibri"/>
          <w:b w:val="0"/>
          <w:sz w:val="20"/>
        </w:rPr>
      </w:pPr>
    </w:p>
    <w:p w:rsidR="001D19FC" w:rsidRDefault="003D7E11">
      <w:pPr>
        <w:pStyle w:val="Corpotesto"/>
        <w:spacing w:before="8"/>
        <w:rPr>
          <w:rFonts w:ascii="Calibri"/>
          <w:b w:val="0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151130</wp:posOffset>
                </wp:positionV>
                <wp:extent cx="166878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9pt" to="188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SM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" strokeweight=".25292mm">
                <w10:wrap type="topAndBottom" anchorx="page"/>
              </v:line>
            </w:pict>
          </mc:Fallback>
        </mc:AlternateContent>
      </w:r>
    </w:p>
    <w:p w:rsidR="001D19FC" w:rsidRDefault="001D19FC">
      <w:pPr>
        <w:pStyle w:val="Corpotesto"/>
        <w:spacing w:before="3"/>
        <w:rPr>
          <w:rFonts w:ascii="Calibri"/>
          <w:b w:val="0"/>
          <w:sz w:val="14"/>
        </w:rPr>
      </w:pPr>
    </w:p>
    <w:p w:rsidR="001D19FC" w:rsidRDefault="002645AD">
      <w:pPr>
        <w:spacing w:before="56" w:line="453" w:lineRule="auto"/>
        <w:ind w:left="6047" w:right="340" w:hanging="25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…………………………………………………………………. (FIRMA DEL LEGALE RAPPRESENTANTE)</w:t>
      </w:r>
    </w:p>
    <w:sectPr w:rsidR="001D19FC" w:rsidSect="001D19FC">
      <w:pgSz w:w="11910" w:h="16840"/>
      <w:pgMar w:top="1400" w:right="900" w:bottom="280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FC"/>
    <w:rsid w:val="001D19FC"/>
    <w:rsid w:val="00237724"/>
    <w:rsid w:val="002645AD"/>
    <w:rsid w:val="002E1F69"/>
    <w:rsid w:val="003052B3"/>
    <w:rsid w:val="003D7E11"/>
    <w:rsid w:val="005C725F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D19FC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19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D19FC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D19FC"/>
  </w:style>
  <w:style w:type="paragraph" w:customStyle="1" w:styleId="TableParagraph">
    <w:name w:val="Table Paragraph"/>
    <w:basedOn w:val="Normale"/>
    <w:uiPriority w:val="1"/>
    <w:qFormat/>
    <w:rsid w:val="001D1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D19FC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19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D19FC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D19FC"/>
  </w:style>
  <w:style w:type="paragraph" w:customStyle="1" w:styleId="TableParagraph">
    <w:name w:val="Table Paragraph"/>
    <w:basedOn w:val="Normale"/>
    <w:uiPriority w:val="1"/>
    <w:qFormat/>
    <w:rsid w:val="001D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Francesca Cruciani</cp:lastModifiedBy>
  <cp:revision>3</cp:revision>
  <dcterms:created xsi:type="dcterms:W3CDTF">2019-11-18T12:44:00Z</dcterms:created>
  <dcterms:modified xsi:type="dcterms:W3CDTF">2019-11-18T13:25:00Z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2019-11-18T00:00:00Z</vt:filetime>
  </property>
</Properties>
</file>